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480" w:after="480"/>
        <w:jc w:val="center"/>
      </w:pPr>
      <w:r>
        <w:rPr>
          <w:rFonts w:ascii="方正小标宋简体" w:hAnsi="方正小标宋简体" w:eastAsia="方正小标宋简体"/>
          <w:b/>
          <w:sz w:val="44"/>
        </w:rPr>
        <w:t>年度综合考核工作总结</w:t>
      </w:r>
    </w:p>
    <w:p>
      <w:pPr>
        <w:spacing w:lineRule="exact" w:line="560"/>
        <w:ind w:firstLine="1786"/>
        <w:jc w:val="both"/>
      </w:pPr>
      <w:r>
        <w:rPr>
          <w:rFonts w:ascii="仿宋" w:hAnsi="仿宋" w:eastAsia="仿宋"/>
          <w:sz w:val="32"/>
        </w:rPr>
        <w:t>XX市委组织部：</w:t>
      </w:r>
    </w:p>
    <w:p>
      <w:pPr>
        <w:spacing w:lineRule="exact" w:line="560"/>
        <w:ind w:firstLine="1786"/>
        <w:jc w:val="both"/>
      </w:pPr>
      <w:r>
        <w:rPr>
          <w:rFonts w:ascii="仿宋" w:hAnsi="仿宋" w:eastAsia="仿宋"/>
          <w:sz w:val="32"/>
        </w:rPr>
        <w:t>根据市委年度综合考核工作统一部署，我单位高度重视，精心组织，扎实做好年度综合考核各项工作。现将有关工作情况总结如下：</w:t>
      </w:r>
    </w:p>
    <w:p>
      <w:pPr>
        <w:spacing w:lineRule="exact" w:line="560"/>
        <w:ind w:firstLine="1786"/>
        <w:jc w:val="both"/>
      </w:pPr>
      <w:r>
        <w:rPr>
          <w:rFonts w:ascii="仿宋" w:hAnsi="仿宋" w:eastAsia="仿宋"/>
          <w:sz w:val="32"/>
        </w:rPr>
        <w:t>一、基本情况</w:t>
      </w:r>
    </w:p>
    <w:p>
      <w:pPr>
        <w:spacing w:lineRule="exact" w:line="560"/>
        <w:ind w:firstLine="1786"/>
        <w:jc w:val="both"/>
      </w:pPr>
      <w:r>
        <w:rPr>
          <w:rFonts w:ascii="仿宋" w:hAnsi="仿宋" w:eastAsia="仿宋"/>
          <w:sz w:val="32"/>
        </w:rPr>
        <w:t>我单位现有内设科室XX个，下属单位XX个，在编干部职工XX人。今年以来，在市委、市政府的正确领导下，我单位坚持以习近平新时代中国特色社会主义思想为指导，深入学习贯彻党的二十大精神，紧紧围绕中心工作，较好地完成了年度各项目标任务。在年度综合考核中，我单位在共性目标、职能目标和加减分项等方面均取得了较好成绩。</w:t>
      </w:r>
    </w:p>
    <w:p>
      <w:pPr>
        <w:spacing w:lineRule="exact" w:line="560"/>
        <w:ind w:firstLine="1786"/>
        <w:jc w:val="both"/>
      </w:pPr>
      <w:r>
        <w:rPr>
          <w:rFonts w:ascii="仿宋" w:hAnsi="仿宋" w:eastAsia="仿宋"/>
          <w:sz w:val="32"/>
        </w:rPr>
        <w:t>二、主要工作开展情况</w:t>
      </w:r>
    </w:p>
    <w:p>
      <w:pPr>
        <w:spacing w:lineRule="exact" w:line="560"/>
        <w:ind w:firstLine="1786"/>
        <w:jc w:val="both"/>
      </w:pPr>
      <w:r>
        <w:rPr>
          <w:rFonts w:ascii="仿宋" w:hAnsi="仿宋" w:eastAsia="仿宋"/>
          <w:sz w:val="32"/>
        </w:rPr>
        <w:t>（一）强化政治建设，筑牢思想根基。一是扎实开展主题教育。按照中央和省、市统一部署，深入开展学习贯彻习近平新时代中国特色社会主义思想主题教育，制定实施方案，成立领导机构，明确工作分工，确保主题教育有序推进。组织开展集中学习XX次，专题研讨XX次，调研走访XX次，解决群众急难愁盼问题XX件。二是严格落实“第一议题”制度。始终把学习习近平总书记最新重要讲话和重要指示批示精神作为党委（党组）会议第一议题，今年以来共组织学习XX次，做到第一时间传达学习、第一力度推动落实。三是加强政治理论学习。严格落实党委（党组）理论学习中心组学习制度，组织集中学习XX次，专题研讨XX次，党员干部政治理论水平不断提升。</w:t>
      </w:r>
    </w:p>
    <w:p>
      <w:pPr>
        <w:spacing w:lineRule="exact" w:line="560"/>
        <w:ind w:firstLine="1786"/>
        <w:jc w:val="both"/>
      </w:pPr>
      <w:r>
        <w:rPr>
          <w:rFonts w:ascii="仿宋" w:hAnsi="仿宋" w:eastAsia="仿宋"/>
          <w:sz w:val="32"/>
        </w:rPr>
        <w:t>（二）强化责任担当，推动高质量发展。一是科学谋划年度工作。年初召开专题会议，深入分析形势，明确年度目标任务，研究制定《年度工作要点》和《重点任务分工方案》，将目标任务细化分解到科室、落实到个人。二是建立重点工作推进机制。实行“月调度、季通报、年总结”工作机制，定期研究分析工作推进情况，及时协调解决存在问题。三是强化督促检查。成立督查工作领导小组，对重点任务完成情况定期督查督办，确保各项工作任务落地落实。</w:t>
      </w:r>
    </w:p>
    <w:p>
      <w:pPr>
        <w:spacing w:lineRule="exact" w:line="560"/>
        <w:ind w:firstLine="1786"/>
        <w:jc w:val="both"/>
      </w:pPr>
      <w:r>
        <w:rPr>
          <w:rFonts w:ascii="仿宋" w:hAnsi="仿宋" w:eastAsia="仿宋"/>
          <w:sz w:val="32"/>
        </w:rPr>
        <w:t>（三）强化作风建设，提升工作效能。一是深入开展作风纪律整顿。制定《作风纪律整顿实施方案》，集中利用X个月时间开展作风纪律整顿，查找问题XX个，制定整改措施XX条，全部整改到位。二是严格执行中央八项规定精神。认真贯彻落实中央八项规定及其实施细则精神，深入查找和整改“四风”问题，今年以来“三公”经费同比下降XX%。三是持续改进文风会风。大力精简文件会议，文件数量同比下降XX%，会议数量同比下降XX%，切实减轻基层负担。</w:t>
      </w:r>
    </w:p>
    <w:p>
      <w:pPr>
        <w:spacing w:lineRule="exact" w:line="560"/>
        <w:ind w:firstLine="1786"/>
        <w:jc w:val="both"/>
      </w:pPr>
      <w:r>
        <w:rPr>
          <w:rFonts w:ascii="仿宋" w:hAnsi="仿宋" w:eastAsia="仿宋"/>
          <w:sz w:val="32"/>
        </w:rPr>
        <w:t>（四）强化党建引领，夯实基层基础。一是加强基层组织建设。严格执行“三会一课”、民主生活会、组织生活会等制度，党组织的凝聚力和战斗力不断增强。二是加强党员教育管理。认真做好发展党员工作，今年发展党员XX名。组织开展各类党员教育活动XX次，党员队伍素质不断提升。三是加强党风廉政建设。认真履行全面从严治党主体责任，制定《党风廉政建设责任清单》，层层签订责任书。组织开展廉政谈话XX人次，警示教育XX次，营造了风清气正的良好政治生态。</w:t>
      </w:r>
    </w:p>
    <w:p>
      <w:pPr>
        <w:spacing w:lineRule="exact" w:line="560"/>
        <w:ind w:firstLine="1786"/>
        <w:jc w:val="both"/>
      </w:pPr>
      <w:r>
        <w:rPr>
          <w:rFonts w:ascii="仿宋" w:hAnsi="仿宋" w:eastAsia="仿宋"/>
          <w:sz w:val="32"/>
        </w:rPr>
        <w:t>（五）强化宗旨意识，办好民生实事。一是扎实开展“我为群众办实事”实践活动。确定民生实事项目XX件，截至目前已完成XX件，群众满意度达XX%。二是认真做好联系帮扶工作。定期走访慰问困难群众，帮助解决生产生活困难XX件，帮扶资金达XX万元。三是畅通群众诉求渠道。设立意见箱、公布举报电话，认真办理群众来信来访，及时回应群众关切，共办理群众诉求XX件，办结率达XX%。</w:t>
      </w:r>
    </w:p>
    <w:p>
      <w:pPr>
        <w:spacing w:lineRule="exact" w:line="560"/>
        <w:ind w:firstLine="1786"/>
        <w:jc w:val="both"/>
      </w:pPr>
      <w:r>
        <w:rPr>
          <w:rFonts w:ascii="仿宋" w:hAnsi="仿宋" w:eastAsia="仿宋"/>
          <w:sz w:val="32"/>
        </w:rPr>
        <w:t>三、考核指标完成情况</w:t>
      </w:r>
    </w:p>
    <w:p>
      <w:pPr>
        <w:spacing w:lineRule="exact" w:line="560"/>
        <w:ind w:firstLine="1786"/>
        <w:jc w:val="both"/>
      </w:pPr>
      <w:r>
        <w:rPr>
          <w:rFonts w:ascii="仿宋" w:hAnsi="仿宋" w:eastAsia="仿宋"/>
          <w:sz w:val="32"/>
        </w:rPr>
        <w:t>（一）共性目标完成情况。党建工作方面，党委（党组）理论学习中心组学习、党支部标准化规范化建设、党员发展教育管理等各项工作均按要求完成。党风廉政建设方面，认真落实“两个责任”，深入开展廉政风险防控，未发生违纪违法案件。意识形态工作方面，严格落实意识形态工作责任制，加强阵地管理，意识形态领域总体平稳。</w:t>
      </w:r>
    </w:p>
    <w:p>
      <w:pPr>
        <w:spacing w:lineRule="exact" w:line="560"/>
        <w:ind w:firstLine="1786"/>
        <w:jc w:val="both"/>
      </w:pPr>
      <w:r>
        <w:rPr>
          <w:rFonts w:ascii="仿宋" w:hAnsi="仿宋" w:eastAsia="仿宋"/>
          <w:sz w:val="32"/>
        </w:rPr>
        <w:t>（二）职能目标完成情况。全年共承担职能目标XX项，其中重点目标XX项，一般目标XX项。截至目前，重点目标完成XX项，完成率100%；一般目标完成XX项，完成率XX%。</w:t>
      </w:r>
    </w:p>
    <w:p>
      <w:pPr>
        <w:spacing w:lineRule="exact" w:line="560"/>
        <w:ind w:firstLine="1786"/>
        <w:jc w:val="both"/>
      </w:pPr>
      <w:r>
        <w:rPr>
          <w:rFonts w:ascii="仿宋" w:hAnsi="仿宋" w:eastAsia="仿宋"/>
          <w:sz w:val="32"/>
        </w:rPr>
        <w:t>（三）加减分项情况。积极争取上级支持，获得省级表彰XX项、市级表彰XX项，承担省级改革试点XX项，在省级以上会议作经验交流XX次。同时，工作中也存在一些不足，被上级通报批评XX次，扣减相应分数。</w:t>
      </w:r>
    </w:p>
    <w:p>
      <w:pPr>
        <w:spacing w:lineRule="exact" w:line="560"/>
        <w:ind w:firstLine="1786"/>
        <w:jc w:val="both"/>
      </w:pPr>
      <w:r>
        <w:rPr>
          <w:rFonts w:ascii="仿宋" w:hAnsi="仿宋" w:eastAsia="仿宋"/>
          <w:sz w:val="32"/>
        </w:rPr>
        <w:t>四、存在的不足</w:t>
      </w:r>
    </w:p>
    <w:p>
      <w:pPr>
        <w:spacing w:lineRule="exact" w:line="560"/>
        <w:ind w:firstLine="1786"/>
        <w:jc w:val="both"/>
      </w:pPr>
      <w:r>
        <w:rPr>
          <w:rFonts w:ascii="仿宋" w:hAnsi="仿宋" w:eastAsia="仿宋"/>
          <w:sz w:val="32"/>
        </w:rPr>
        <w:t>（一）理论学习深度不够。部分党员干部对习近平新时代中国特色社会主义思想的学习还不够系统深入，学用结合不够紧密，运用党的创新理论指导实践、推动工作的能力有待进一步提高。</w:t>
      </w:r>
    </w:p>
    <w:p>
      <w:pPr>
        <w:spacing w:lineRule="exact" w:line="560"/>
        <w:ind w:firstLine="1786"/>
        <w:jc w:val="both"/>
      </w:pPr>
      <w:r>
        <w:rPr>
          <w:rFonts w:ascii="仿宋" w:hAnsi="仿宋" w:eastAsia="仿宋"/>
          <w:sz w:val="32"/>
        </w:rPr>
        <w:t>（二）工作创新能力有待加强。部分工作存在惯性思维和路径依赖，面对新形势新任务新要求，改革创新的力度不够大，破解发展难题的办法不够多。</w:t>
      </w:r>
    </w:p>
    <w:p>
      <w:pPr>
        <w:spacing w:lineRule="exact" w:line="560"/>
        <w:ind w:firstLine="1786"/>
        <w:jc w:val="both"/>
      </w:pPr>
      <w:r>
        <w:rPr>
          <w:rFonts w:ascii="仿宋" w:hAnsi="仿宋" w:eastAsia="仿宋"/>
          <w:sz w:val="32"/>
        </w:rPr>
        <w:t>（三）抓工作落实力度不够均衡。个别工作存在重部署轻落实的现象，督促检查的力度有待加强，工作闭环管理机制有待完善。</w:t>
      </w:r>
    </w:p>
    <w:p>
      <w:pPr>
        <w:spacing w:lineRule="exact" w:line="560"/>
        <w:ind w:firstLine="1786"/>
        <w:jc w:val="both"/>
      </w:pPr>
      <w:r>
        <w:rPr>
          <w:rFonts w:ascii="仿宋" w:hAnsi="仿宋" w:eastAsia="仿宋"/>
          <w:sz w:val="32"/>
        </w:rPr>
        <w:t>五、下一步工作打算</w:t>
      </w:r>
    </w:p>
    <w:p>
      <w:pPr>
        <w:spacing w:lineRule="exact" w:line="560"/>
        <w:ind w:firstLine="1786"/>
        <w:jc w:val="both"/>
      </w:pPr>
      <w:r>
        <w:rPr>
          <w:rFonts w:ascii="仿宋" w:hAnsi="仿宋" w:eastAsia="仿宋"/>
          <w:sz w:val="32"/>
        </w:rPr>
        <w:t>（一）持续强化理论武装。深入学习贯彻习近平新时代中国特色社会主义思想和党的二十大精神，做到学思用贯通、知信行统一，切实把学习成果转化为推动工作的强大动力。</w:t>
      </w:r>
    </w:p>
    <w:p>
      <w:pPr>
        <w:spacing w:lineRule="exact" w:line="560"/>
        <w:ind w:firstLine="1786"/>
        <w:jc w:val="both"/>
      </w:pPr>
      <w:r>
        <w:rPr>
          <w:rFonts w:ascii="仿宋" w:hAnsi="仿宋" w:eastAsia="仿宋"/>
          <w:sz w:val="32"/>
        </w:rPr>
        <w:t>（二）持续提升工作效能。对照年度目标任务，查漏补缺，统筹推进，确保高质量完成全年各项目标任务。提前谋划明年工作，为明年工作开好局、起好步奠定坚实基础。</w:t>
      </w:r>
    </w:p>
    <w:p>
      <w:pPr>
        <w:spacing w:lineRule="exact" w:line="560"/>
        <w:ind w:firstLine="1786"/>
        <w:jc w:val="both"/>
      </w:pPr>
      <w:r>
        <w:rPr>
          <w:rFonts w:ascii="仿宋" w:hAnsi="仿宋" w:eastAsia="仿宋"/>
          <w:sz w:val="32"/>
        </w:rPr>
        <w:t>（三）持续改进工作作风。深入贯彻落实中央八项规定及其实施细则精神，持续整治“四风”问题，力戒形式主义、官僚主义，切实为基层减负松绑。</w:t>
      </w:r>
    </w:p>
    <w:p>
      <w:pPr>
        <w:spacing w:lineRule="exact" w:line="560"/>
        <w:ind w:firstLine="1786"/>
        <w:jc w:val="both"/>
      </w:pPr>
      <w:r>
        <w:rPr>
          <w:rFonts w:ascii="仿宋" w:hAnsi="仿宋" w:eastAsia="仿宋"/>
          <w:sz w:val="32"/>
        </w:rPr>
        <w:t>（四）持续加强自身建设。坚持以政治建设为统领，全面加强思想、组织、作风、纪律建设，不断提升队伍整体素质和能力水平。</w:t>
      </w:r>
    </w:p>
    <w:p>
      <w:pPr>
        <w:spacing w:lineRule="exact" w:line="560"/>
        <w:ind w:firstLine="1786"/>
        <w:jc w:val="both"/>
      </w:pPr>
      <w:r>
        <w:rPr>
          <w:rFonts w:ascii="仿宋" w:hAnsi="仿宋" w:eastAsia="仿宋"/>
          <w:sz w:val="32"/>
        </w:rPr>
        <w:t>我单位将以本次年度综合考核为契机，认真总结经验教训，正视问题不足，以更加饱满的工作热情、更加务实的工作作风、更加有力的工作举措，扎实做好各项工作，努力推动各项工作再上新台阶、开创新局面。</w:t>
      </w:r>
    </w:p>
    <w:p>
      <w:pPr>
        <w:spacing w:lineRule="exact" w:line="560"/>
        <w:ind w:firstLine="1786"/>
        <w:jc w:val="both"/>
      </w:pPr>
      <w:r>
        <w:rPr>
          <w:rFonts w:ascii="仿宋" w:hAnsi="仿宋" w:eastAsia="仿宋"/>
          <w:sz w:val="32"/>
        </w:rPr>
        <w:t>XX单位</w:t>
      </w:r>
    </w:p>
    <w:p>
      <w:pPr>
        <w:spacing w:lineRule="exact" w:line="560"/>
        <w:ind w:firstLine="1786"/>
        <w:jc w:val="both"/>
      </w:pPr>
      <w:r>
        <w:rPr>
          <w:rFonts w:ascii="仿宋" w:hAnsi="仿宋" w:eastAsia="仿宋"/>
          <w:sz w:val="32"/>
        </w:rPr>
        <w:t>XXXX年XX月XX日</w:t>
      </w:r>
    </w:p>
    <w:sectPr w:rsidR="00FC693F" w:rsidRPr="0006063C" w:rsidSect="00034616">
      <w:pgSz w:w="12240" w:h="15840"/>
      <w:pgMar w:top="2098" w:right="1474" w:bottom="1984" w:left="158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