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xxxx年度工青妇工作总结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，在市委的正确领导下，市总工会、团市委、市妇联坚持以习近平新时代中国特色社会主义思想为指导，深入学习贯彻党的二十大精神，紧紧围绕全市工作大局，充分发挥群团组织桥梁纽带作用，扎实做好职工、青年、妇女工作，团结动员全市职工、青年、妇女为经济社会发展作出积极贡献。现将全年工作总结如下：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一、基本情况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工会工作成效显著。我们坚持党建带工建，不断增强工会组织活力。新发展工会会员xx人，新建工会组织xx个，工会组织覆盖率达到xx%。开展劳动技能竞赛xx场次，参赛职工xx万人次。创建劳模创新工作室x个，取得技术创新成果xx项。受理职工法律援助案件xx件，帮助职工挽回经济损失xx万元。开展“送清凉”“送温暖”活动xx批次，慰问职工xx万人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共青团工作创新发展。我们坚持党管青年原则，服务青年成长成才。发展团员xx名，推优入党xx人。开展青年志愿服务活动xx场次，参与青年xx人次。举办青年交友联谊活动xx场次，服务单身青年xx人。创建青年文明号xx个、青少年维权岗xx个。扶持青年创业项目xx个，发放青年创业贷款xx万元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妇联工作全面推进。我们坚持男女平等基本国策，促进妇女全面发展。完成村（社区）“会改联”xx个，新建“四新”领域妇联组织xx个。开展巾帼技能培训xx期，培训妇女xx人。发放妇女创业担保贷款xx万元，扶持妇女创业项目xx个。创建巾帼文明岗xx个、巾帼建功标兵xx人。开展“两癌”免费筛查xx万人，救助困难患病妇女xx人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群团协同作用充分发挥。我们加强工青妇科协等群团组织协调联动，形成工作合力。联合开展“建功十四五、奋进新征程”主题活动xx场次。共同举办青年职工联谊活动xx场次。协同推进青年发展型城市建设试点。联合开展困难职工、青年、妇女儿童帮扶救助工作。群团组织服务大局、服务群众的能力水平不断提升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二、主要做法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强化思想引领。我们始终把加强思想政治引领作为群团工作的首要政治任务。组织职工、青年、妇女深入学习习近平新时代中国特色社会主义思想，开展宣讲活动xx场次。举办“喜迎二十大、永远跟党走”等主题教育活动xx场次。选树宣传先进典型xx人（个），营造学习先进、争当先进的良好氛围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服务发展大局。我们紧扣全市经济社会发展大局，组织动员职工、青年、妇女建功立业。深入开展“建功十四五”主题劳动和技能竞赛，参赛企业xx家、职工xx万人。组织青年投身项目建设、招商引资、乡村振兴等重点工作。动员妇女参与美丽庭院创建、家庭家教家风建设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服务群众需求。我们坚持以人民为中心的发展思想，切实服务职工、青年、妇女需求。开展“我为群众办实事”实践活动，办结实事xx件。实施“春送岗位、夏送清凉、金秋助学、冬送温暖”四季帮扶品牌，惠及职工xx万人。建设“青年之家”xx个、“妇女儿童之家”xx个，提供服务xx万人次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加强自身建设。我们深化群团组织改革，不断增强群团组织政治性、先进性、群众性。推进工会改革任务落实，完成改革事项xx项。深化共青团改革，优化团的组织设置和运行机制。推进妇联改革向基层延伸，增强基层妇联工作力量。开展“群团组织建设年”活动，推动群团组织规范化建设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三、存在问题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（一）群团组织覆盖面还不够广。新业态新就业群体群团组织建设相对滞后。部分中小企业建会率不高，职工入会率偏低。基层群团组织建设薄弱，工作力量不足。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（二）服务精准性还不够强。群团组织联系服务群众的渠道不够多元，方式方法不够创新。服务资源整合不够，服务品牌影响力有限。部分服务项目针对性不强，供需对接不够精准。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（三）群团改革还需深化。群团组织“去四化”成效还需巩固，机关化、行政化问题仍然存在。群团组织之间协同联动不够，资源整合共享不足。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（四）干部队伍能力有待提升。群团干部专业化水平不高，服务群众的能力有待增强。部分基层群团干部兼职过多，精力难以集中。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四、下一步工作打算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（一）加强思想政治引领。深入学习宣传贯彻党的二十大精神，用习近平新时代中国特色社会主义思想凝心铸魂。开展形式多样的主题教育活动，筑牢职工、青年、妇女团结奋斗的共同思想基础。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（二）组织建功立业活动。深化劳动和技能竞赛，引领职工立足岗位建功立业。组织青年投身创新创业实践，激发青年创新创造活力。动员妇女参与经济社会发展，展示巾帼风采。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（三）提升服务群众水平。完善联系服务群众机制，畅通诉求表达渠道。深化“我为群众办实事”实践活动，解决群众急难愁盼问题。加强服务品牌建设，提升服务专业化精准化水平。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（四）推进群团改革创新。深化群团组织改革攻坚，增强群团组织活力。推进群团组织协同联动，形成工作合力。加强网上群团建设，拓展联系服务群众渠道。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（五）加强干部队伍建设。加强群团干部教育培训，提升干部能力素质。转变工作作风，密切联系群众。充实基层工作力量，夯实群团工作基础。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xxxx年，我们将在市委的坚强领导下，踔厉奋发、勇毅前行，团结带领全市职工、青年、妇女为全面建设社会主义现代化国家作出新的更大贡献！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xxxx年xx月xx日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0"/>
        <w:jc w:val="center"/>
      </w:pPr>
      <w:r>
        <w:rPr>
          <w:rFonts w:ascii="方正小标宋简体" w:hAnsi="方正小标宋简体" w:eastAsia="方正小标宋简体"/>
          <w:b/>
          <w:sz w:val="44"/>
        </w:rPr>
        <w:t>（单位名称）</w:t>
      </w:r>
    </w:p>
    <w:p>
      <w:pPr>
        <w:spacing w:line="560" w:lineRule="exact"/>
        <w:ind w:firstLine="0"/>
        <w:jc w:val="center"/>
      </w:pPr>
      <w:r>
        <w:rPr>
          <w:rFonts w:ascii="方正小标宋简体" w:hAnsi="方正小标宋简体" w:eastAsia="方正小标宋简体"/>
          <w:b/>
          <w:sz w:val="44"/>
        </w:rPr>
        <w:t>（盖章）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